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BF6C4BB" w14:textId="4F636691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4027EB">
            <w:t>History</w:t>
          </w:r>
          <w:r w:rsidR="0091215F">
            <w:t xml:space="preserve"> Version 2.0</w:t>
          </w:r>
        </w:p>
      </w:sdtContent>
    </w:sdt>
    <w:p w14:paraId="41996D40" w14:textId="36668250" w:rsidR="00BD4E35" w:rsidRDefault="00AE188F" w:rsidP="0091215F">
      <w:pPr>
        <w:pStyle w:val="VCAAbody"/>
        <w:rPr>
          <w:color w:val="212121"/>
          <w:shd w:val="clear" w:color="auto" w:fill="FFFFFF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471950EE">
        <w:rPr>
          <w:color w:val="212121"/>
          <w:shd w:val="clear" w:color="auto" w:fill="FFFFFF"/>
        </w:rPr>
        <w:t>History</w:t>
      </w:r>
      <w:r w:rsidR="00C17E12">
        <w:rPr>
          <w:color w:val="212121"/>
          <w:shd w:val="clear" w:color="auto" w:fill="FFFFFF"/>
        </w:rPr>
        <w:t xml:space="preserve"> </w:t>
      </w:r>
      <w:r w:rsidR="2A996BAC" w:rsidRPr="4B13E4D0">
        <w:rPr>
          <w:color w:val="212121"/>
        </w:rPr>
        <w:t xml:space="preserve">aims to ensure that </w:t>
      </w:r>
      <w:r w:rsidR="00BC7F2B">
        <w:rPr>
          <w:color w:val="212121"/>
        </w:rPr>
        <w:t xml:space="preserve">Victorian </w:t>
      </w:r>
      <w:r w:rsidR="2A996BAC" w:rsidRPr="4B13E4D0">
        <w:rPr>
          <w:color w:val="212121"/>
        </w:rPr>
        <w:t>students</w:t>
      </w:r>
      <w:r w:rsidR="00BC7F2B">
        <w:rPr>
          <w:color w:val="212121"/>
        </w:rPr>
        <w:t xml:space="preserve"> </w:t>
      </w:r>
      <w:r w:rsidR="2A996BAC" w:rsidRPr="4B13E4D0">
        <w:rPr>
          <w:color w:val="212121"/>
        </w:rPr>
        <w:t xml:space="preserve">develop an interest in, and enjoyment of, historical study for lifelong learning and work by cultivating a sense of wonder and curiosity. It develops their capacity and willingness to be active and informed citizens by fostering an understanding of social diversity, </w:t>
      </w:r>
      <w:r w:rsidR="00106407" w:rsidRPr="4B13E4D0">
        <w:rPr>
          <w:color w:val="212121"/>
        </w:rPr>
        <w:t>inclusion</w:t>
      </w:r>
      <w:r w:rsidR="2A996BAC" w:rsidRPr="4B13E4D0">
        <w:rPr>
          <w:color w:val="212121"/>
        </w:rPr>
        <w:t xml:space="preserve"> and social participation through the </w:t>
      </w:r>
      <w:r w:rsidR="003D3AF1">
        <w:rPr>
          <w:color w:val="212121"/>
        </w:rPr>
        <w:t>learning</w:t>
      </w:r>
      <w:r w:rsidR="2A996BAC" w:rsidRPr="4B13E4D0">
        <w:rPr>
          <w:color w:val="212121"/>
        </w:rPr>
        <w:t xml:space="preserve"> of discipline-specific concepts, knowledge and skills</w:t>
      </w:r>
      <w:r>
        <w:rPr>
          <w:color w:val="212121"/>
          <w:shd w:val="clear" w:color="auto" w:fill="FFFFFF"/>
        </w:rPr>
        <w:t xml:space="preserve">. </w:t>
      </w:r>
    </w:p>
    <w:p w14:paraId="2B11DF5D" w14:textId="3A4166D9" w:rsidR="00AE188F" w:rsidRDefault="471950EE" w:rsidP="0091215F">
      <w:pPr>
        <w:pStyle w:val="VCAAbody"/>
        <w:rPr>
          <w:color w:val="212121"/>
          <w:shd w:val="clear" w:color="auto" w:fill="FFFFFF"/>
        </w:rPr>
      </w:pPr>
      <w:r w:rsidRPr="2AA8649C">
        <w:rPr>
          <w:color w:val="212121"/>
          <w:shd w:val="clear" w:color="auto" w:fill="FFFFFF"/>
        </w:rPr>
        <w:t>History</w:t>
      </w:r>
      <w:r w:rsidR="00E67295" w:rsidRPr="2AA8649C">
        <w:rPr>
          <w:color w:val="212121"/>
          <w:shd w:val="clear" w:color="auto" w:fill="FFFFFF"/>
        </w:rPr>
        <w:t xml:space="preserve"> </w:t>
      </w:r>
      <w:r w:rsidR="00AE188F" w:rsidRPr="2AA8649C">
        <w:rPr>
          <w:color w:val="212121"/>
          <w:shd w:val="clear" w:color="auto" w:fill="FFFFFF"/>
        </w:rPr>
        <w:t xml:space="preserve">Version 2.0 reflects the expertise and feedback of </w:t>
      </w:r>
      <w:r w:rsidR="00D74CDE" w:rsidRPr="2AA8649C">
        <w:rPr>
          <w:color w:val="212121"/>
          <w:shd w:val="clear" w:color="auto" w:fill="FFFFFF"/>
        </w:rPr>
        <w:t xml:space="preserve">Victorian </w:t>
      </w:r>
      <w:r w:rsidR="00AE188F" w:rsidRPr="2AA8649C">
        <w:rPr>
          <w:color w:val="212121"/>
          <w:shd w:val="clear" w:color="auto" w:fill="FFFFFF"/>
        </w:rPr>
        <w:t>teachers,</w:t>
      </w:r>
      <w:r w:rsidR="00D74CDE" w:rsidRPr="2AA8649C">
        <w:rPr>
          <w:color w:val="212121"/>
          <w:shd w:val="clear" w:color="auto" w:fill="FFFFFF"/>
        </w:rPr>
        <w:t xml:space="preserve"> academic</w:t>
      </w:r>
      <w:r w:rsidR="004A0BE0" w:rsidRPr="2AA8649C">
        <w:rPr>
          <w:color w:val="212121"/>
          <w:shd w:val="clear" w:color="auto" w:fill="FFFFFF"/>
        </w:rPr>
        <w:t xml:space="preserve">s, historians, </w:t>
      </w:r>
      <w:r w:rsidR="004A0BE0" w:rsidRPr="00CE25D5">
        <w:rPr>
          <w:color w:val="212121"/>
          <w:shd w:val="clear" w:color="auto" w:fill="FFFFFF"/>
        </w:rPr>
        <w:t xml:space="preserve">Aboriginal and Torres Strait Islander </w:t>
      </w:r>
      <w:r w:rsidR="47D5FE27" w:rsidRPr="00CE25D5">
        <w:rPr>
          <w:color w:val="212121"/>
          <w:shd w:val="clear" w:color="auto" w:fill="FFFFFF"/>
        </w:rPr>
        <w:t>Histories and Cultures Curriculum Reference Panel</w:t>
      </w:r>
      <w:r w:rsidR="00FD143E" w:rsidRPr="00CE25D5">
        <w:rPr>
          <w:color w:val="212121"/>
          <w:shd w:val="clear" w:color="auto" w:fill="FFFFFF"/>
        </w:rPr>
        <w:t>,</w:t>
      </w:r>
      <w:r w:rsidR="004A0BE0" w:rsidRPr="2AA8649C">
        <w:rPr>
          <w:color w:val="212121"/>
          <w:shd w:val="clear" w:color="auto" w:fill="FFFFFF"/>
        </w:rPr>
        <w:t xml:space="preserve"> and the</w:t>
      </w:r>
      <w:r w:rsidR="00FD143E" w:rsidRPr="2AA8649C">
        <w:rPr>
          <w:color w:val="212121"/>
          <w:shd w:val="clear" w:color="auto" w:fill="FFFFFF"/>
        </w:rPr>
        <w:t xml:space="preserve"> wider Victorian community. The </w:t>
      </w:r>
      <w:r w:rsidR="00651914" w:rsidRPr="2AA8649C">
        <w:rPr>
          <w:color w:val="212121"/>
          <w:shd w:val="clear" w:color="auto" w:fill="FFFFFF"/>
        </w:rPr>
        <w:t xml:space="preserve">revised </w:t>
      </w:r>
      <w:r w:rsidR="005B2CC0" w:rsidRPr="2AA8649C">
        <w:rPr>
          <w:color w:val="212121"/>
          <w:shd w:val="clear" w:color="auto" w:fill="FFFFFF"/>
        </w:rPr>
        <w:t xml:space="preserve">curriculum </w:t>
      </w:r>
      <w:r w:rsidR="00FD143E" w:rsidRPr="2AA8649C">
        <w:rPr>
          <w:color w:val="212121"/>
          <w:shd w:val="clear" w:color="auto" w:fill="FFFFFF"/>
        </w:rPr>
        <w:t xml:space="preserve">will </w:t>
      </w:r>
      <w:r w:rsidR="00AE188F" w:rsidRPr="2AA8649C">
        <w:rPr>
          <w:color w:val="212121"/>
          <w:shd w:val="clear" w:color="auto" w:fill="FFFFFF"/>
        </w:rPr>
        <w:t>mak</w:t>
      </w:r>
      <w:r w:rsidR="00FD143E" w:rsidRPr="2AA8649C">
        <w:rPr>
          <w:color w:val="212121"/>
          <w:shd w:val="clear" w:color="auto" w:fill="FFFFFF"/>
        </w:rPr>
        <w:t>e</w:t>
      </w:r>
      <w:r w:rsidR="00AE188F" w:rsidRPr="2AA8649C">
        <w:rPr>
          <w:color w:val="212121"/>
          <w:shd w:val="clear" w:color="auto" w:fill="FFFFFF"/>
        </w:rPr>
        <w:t xml:space="preserve"> it easier for t</w:t>
      </w:r>
      <w:r w:rsidR="005B2CC0" w:rsidRPr="2AA8649C">
        <w:rPr>
          <w:color w:val="212121"/>
          <w:shd w:val="clear" w:color="auto" w:fill="FFFFFF"/>
        </w:rPr>
        <w:t>eachers</w:t>
      </w:r>
      <w:r w:rsidR="00AE188F" w:rsidRPr="2AA8649C">
        <w:rPr>
          <w:color w:val="212121"/>
          <w:shd w:val="clear" w:color="auto" w:fill="FFFFFF"/>
        </w:rPr>
        <w:t xml:space="preserve"> to plan, assess and report on student learning.</w:t>
      </w:r>
    </w:p>
    <w:p w14:paraId="349AFDAF" w14:textId="54F522E6" w:rsidR="1C8AF1FE" w:rsidRPr="00A73A31" w:rsidRDefault="00BC7F2B" w:rsidP="00470F3C">
      <w:pPr>
        <w:pStyle w:val="VCAAHeading3"/>
      </w:pPr>
      <w:r w:rsidRPr="00470F3C">
        <w:t>Clearer content descriptions aligned closely with achievement standards, plus streamlined elaborations</w:t>
      </w:r>
    </w:p>
    <w:p w14:paraId="66D87C0E" w14:textId="5A097581" w:rsidR="1C8AF1FE" w:rsidRDefault="00BC7F2B" w:rsidP="00B20A31">
      <w:pPr>
        <w:pStyle w:val="VCAAbullet"/>
        <w:rPr>
          <w:rFonts w:eastAsia="Arial"/>
        </w:rPr>
      </w:pPr>
      <w:r w:rsidRPr="4541F928">
        <w:rPr>
          <w:rFonts w:eastAsia="Arial"/>
          <w:b/>
          <w:bCs/>
        </w:rPr>
        <w:t xml:space="preserve">Content descriptions have been refined and </w:t>
      </w:r>
      <w:r w:rsidR="00BC558D" w:rsidRPr="4541F928">
        <w:rPr>
          <w:rFonts w:eastAsia="Arial"/>
          <w:b/>
          <w:bCs/>
        </w:rPr>
        <w:t>clarified</w:t>
      </w:r>
      <w:r w:rsidRPr="4541F928">
        <w:rPr>
          <w:rFonts w:eastAsia="Arial"/>
          <w:b/>
          <w:bCs/>
        </w:rPr>
        <w:t xml:space="preserve"> </w:t>
      </w:r>
      <w:r w:rsidR="00BC558D" w:rsidRPr="4541F928">
        <w:rPr>
          <w:rFonts w:eastAsia="Arial"/>
        </w:rPr>
        <w:t xml:space="preserve">to </w:t>
      </w:r>
      <w:r w:rsidR="00CC50E7" w:rsidRPr="4541F928">
        <w:rPr>
          <w:rFonts w:eastAsia="Arial"/>
        </w:rPr>
        <w:t xml:space="preserve">provide specific historical contexts </w:t>
      </w:r>
      <w:r w:rsidR="00185774" w:rsidRPr="4541F928">
        <w:rPr>
          <w:rFonts w:eastAsia="Arial"/>
        </w:rPr>
        <w:t>that will make it easier for teachers to plan their teaching and learning programs</w:t>
      </w:r>
      <w:r w:rsidRPr="4541F928">
        <w:rPr>
          <w:rFonts w:eastAsia="Arial"/>
        </w:rPr>
        <w:t>.</w:t>
      </w:r>
    </w:p>
    <w:p w14:paraId="27156D65" w14:textId="0D127E6F" w:rsidR="1C8AF1FE" w:rsidRDefault="00BC7F2B" w:rsidP="003D3AF1">
      <w:pPr>
        <w:pStyle w:val="VCAAbullet"/>
        <w:rPr>
          <w:rFonts w:eastAsia="Arial"/>
        </w:rPr>
      </w:pPr>
      <w:r w:rsidRPr="00470F3C">
        <w:rPr>
          <w:rFonts w:eastAsia="Arial"/>
          <w:b/>
          <w:bCs/>
        </w:rPr>
        <w:t>A</w:t>
      </w:r>
      <w:r w:rsidR="1C8AF1FE" w:rsidRPr="00470F3C">
        <w:rPr>
          <w:rFonts w:eastAsia="Arial"/>
          <w:b/>
          <w:bCs/>
        </w:rPr>
        <w:t>chievement standards</w:t>
      </w:r>
      <w:r w:rsidRPr="00470F3C">
        <w:rPr>
          <w:rFonts w:eastAsia="Arial"/>
          <w:b/>
          <w:bCs/>
        </w:rPr>
        <w:t xml:space="preserve"> are clearer</w:t>
      </w:r>
      <w:r>
        <w:rPr>
          <w:rFonts w:eastAsia="Arial"/>
        </w:rPr>
        <w:t>,</w:t>
      </w:r>
      <w:r w:rsidR="1C8AF1FE" w:rsidRPr="18738AD2">
        <w:rPr>
          <w:rFonts w:eastAsia="Arial"/>
        </w:rPr>
        <w:t xml:space="preserve"> </w:t>
      </w:r>
      <w:r>
        <w:rPr>
          <w:rFonts w:eastAsia="Arial"/>
        </w:rPr>
        <w:t xml:space="preserve">with their language now </w:t>
      </w:r>
      <w:r w:rsidR="1C8AF1FE" w:rsidRPr="18738AD2">
        <w:rPr>
          <w:rFonts w:eastAsia="Arial"/>
        </w:rPr>
        <w:t xml:space="preserve">more </w:t>
      </w:r>
      <w:r w:rsidR="003D3AF1">
        <w:rPr>
          <w:rFonts w:eastAsia="Arial"/>
        </w:rPr>
        <w:t>clearly connected</w:t>
      </w:r>
      <w:r w:rsidR="1C8AF1FE" w:rsidRPr="18738AD2">
        <w:rPr>
          <w:rFonts w:eastAsia="Arial"/>
        </w:rPr>
        <w:t xml:space="preserve"> with the content descriptions</w:t>
      </w:r>
      <w:r>
        <w:rPr>
          <w:rFonts w:eastAsia="Arial"/>
        </w:rPr>
        <w:t>.</w:t>
      </w:r>
    </w:p>
    <w:p w14:paraId="1124622F" w14:textId="7C61E4E0" w:rsidR="1C8AF1FE" w:rsidRDefault="00E25BD5" w:rsidP="00B20A31">
      <w:pPr>
        <w:pStyle w:val="VCAAbullet"/>
        <w:rPr>
          <w:rFonts w:eastAsia="Arial"/>
        </w:rPr>
      </w:pPr>
      <w:r w:rsidRPr="00470F3C">
        <w:rPr>
          <w:rFonts w:eastAsia="Arial"/>
          <w:b/>
          <w:bCs/>
        </w:rPr>
        <w:t>R</w:t>
      </w:r>
      <w:r w:rsidR="1C8AF1FE" w:rsidRPr="00470F3C">
        <w:rPr>
          <w:rFonts w:eastAsia="Arial"/>
          <w:b/>
          <w:bCs/>
        </w:rPr>
        <w:t>efined</w:t>
      </w:r>
      <w:r w:rsidRPr="00470F3C">
        <w:rPr>
          <w:rFonts w:eastAsia="Arial"/>
          <w:b/>
          <w:bCs/>
        </w:rPr>
        <w:t xml:space="preserve"> and consistent</w:t>
      </w:r>
      <w:r w:rsidR="1C8AF1FE" w:rsidRPr="00470F3C">
        <w:rPr>
          <w:rFonts w:eastAsia="Arial"/>
          <w:b/>
          <w:bCs/>
        </w:rPr>
        <w:t xml:space="preserve"> </w:t>
      </w:r>
      <w:r w:rsidRPr="00470F3C">
        <w:rPr>
          <w:rFonts w:eastAsia="Arial"/>
          <w:b/>
          <w:bCs/>
        </w:rPr>
        <w:t xml:space="preserve">structure of the </w:t>
      </w:r>
      <w:r w:rsidR="1C8AF1FE" w:rsidRPr="00470F3C">
        <w:rPr>
          <w:rFonts w:eastAsia="Arial"/>
          <w:b/>
          <w:bCs/>
        </w:rPr>
        <w:t>achievement standards</w:t>
      </w:r>
      <w:r w:rsidR="1C8AF1FE" w:rsidRPr="00A446A4">
        <w:rPr>
          <w:rFonts w:eastAsia="Arial"/>
        </w:rPr>
        <w:t xml:space="preserve"> better represent</w:t>
      </w:r>
      <w:r w:rsidRPr="00A446A4">
        <w:rPr>
          <w:rFonts w:eastAsia="Arial"/>
        </w:rPr>
        <w:t>s</w:t>
      </w:r>
      <w:r w:rsidR="1C8AF1FE" w:rsidRPr="00A446A4">
        <w:rPr>
          <w:rFonts w:eastAsia="Arial"/>
        </w:rPr>
        <w:t xml:space="preserve"> progression along the continuum of learning</w:t>
      </w:r>
      <w:r w:rsidR="00BC7F2B">
        <w:rPr>
          <w:rFonts w:eastAsia="Arial"/>
        </w:rPr>
        <w:t>.</w:t>
      </w:r>
    </w:p>
    <w:p w14:paraId="37E401B7" w14:textId="6E8A3319" w:rsidR="1C8AF1FE" w:rsidRDefault="00E25BD5" w:rsidP="00B20A31">
      <w:pPr>
        <w:pStyle w:val="VCAAbullet"/>
        <w:rPr>
          <w:rFonts w:eastAsia="Arial"/>
        </w:rPr>
      </w:pPr>
      <w:r w:rsidRPr="00470F3C">
        <w:rPr>
          <w:rFonts w:eastAsia="Arial"/>
          <w:b/>
          <w:bCs/>
        </w:rPr>
        <w:t>R</w:t>
      </w:r>
      <w:r w:rsidR="1C8AF1FE" w:rsidRPr="00470F3C">
        <w:rPr>
          <w:rFonts w:eastAsia="Arial"/>
          <w:b/>
          <w:bCs/>
        </w:rPr>
        <w:t>evised and new elaborations</w:t>
      </w:r>
      <w:r w:rsidR="1C8AF1FE" w:rsidRPr="18738AD2">
        <w:rPr>
          <w:rFonts w:eastAsia="Arial"/>
        </w:rPr>
        <w:t xml:space="preserve"> provide a range of quality and fit-for-purpose suggestions that contextualise the content for teachers</w:t>
      </w:r>
      <w:r w:rsidR="00BC7F2B">
        <w:rPr>
          <w:rFonts w:eastAsia="Arial"/>
        </w:rPr>
        <w:t>.</w:t>
      </w:r>
    </w:p>
    <w:p w14:paraId="25E50658" w14:textId="6B374559" w:rsidR="1C8AF1FE" w:rsidRDefault="00E25BD5" w:rsidP="00B20A31">
      <w:pPr>
        <w:pStyle w:val="VCAAbullet"/>
        <w:rPr>
          <w:rFonts w:eastAsia="Arial"/>
        </w:rPr>
      </w:pPr>
      <w:r w:rsidRPr="00470F3C">
        <w:rPr>
          <w:rFonts w:eastAsia="Arial"/>
          <w:b/>
          <w:bCs/>
        </w:rPr>
        <w:t>E</w:t>
      </w:r>
      <w:r w:rsidR="1C8AF1FE" w:rsidRPr="00470F3C">
        <w:rPr>
          <w:rFonts w:eastAsia="Arial"/>
          <w:b/>
          <w:bCs/>
        </w:rPr>
        <w:t>laborations</w:t>
      </w:r>
      <w:r w:rsidRPr="00470F3C">
        <w:rPr>
          <w:rFonts w:eastAsia="Arial"/>
          <w:b/>
          <w:bCs/>
        </w:rPr>
        <w:t xml:space="preserve"> are ordered</w:t>
      </w:r>
      <w:r w:rsidR="1C8AF1FE" w:rsidRPr="00470F3C">
        <w:rPr>
          <w:rFonts w:eastAsia="Arial"/>
          <w:b/>
          <w:bCs/>
        </w:rPr>
        <w:t xml:space="preserve"> to improve the flow of </w:t>
      </w:r>
      <w:r w:rsidR="007940C9" w:rsidRPr="00470F3C">
        <w:rPr>
          <w:rFonts w:eastAsia="Arial"/>
          <w:b/>
          <w:bCs/>
        </w:rPr>
        <w:t>examples</w:t>
      </w:r>
      <w:r w:rsidR="007940C9" w:rsidRPr="4B13E4D0">
        <w:rPr>
          <w:rFonts w:eastAsia="Arial"/>
        </w:rPr>
        <w:t xml:space="preserve"> </w:t>
      </w:r>
      <w:r w:rsidR="1C8AF1FE" w:rsidRPr="4B13E4D0">
        <w:rPr>
          <w:rFonts w:eastAsia="Arial"/>
        </w:rPr>
        <w:t>to better relate to the content descriptions</w:t>
      </w:r>
      <w:r w:rsidR="00BC7F2B">
        <w:rPr>
          <w:rFonts w:eastAsia="Arial"/>
        </w:rPr>
        <w:t>.</w:t>
      </w:r>
    </w:p>
    <w:p w14:paraId="6F9D8DB6" w14:textId="51BCF8C3" w:rsidR="1C8AF1FE" w:rsidRPr="005D709F" w:rsidRDefault="00E25BD5" w:rsidP="00B20A31">
      <w:pPr>
        <w:pStyle w:val="VCAAbullet"/>
        <w:rPr>
          <w:rFonts w:eastAsia="Arial"/>
        </w:rPr>
      </w:pPr>
      <w:r w:rsidRPr="26CF8222">
        <w:rPr>
          <w:rFonts w:eastAsia="Arial"/>
          <w:b/>
          <w:bCs/>
        </w:rPr>
        <w:t>Alignment of c</w:t>
      </w:r>
      <w:r w:rsidR="1C8AF1FE" w:rsidRPr="26CF8222">
        <w:rPr>
          <w:rFonts w:eastAsia="Arial"/>
          <w:b/>
          <w:bCs/>
        </w:rPr>
        <w:t>ontent descriptions, elaborations and achievement standards</w:t>
      </w:r>
      <w:r w:rsidR="1C8AF1FE" w:rsidRPr="26CF8222">
        <w:rPr>
          <w:rFonts w:eastAsia="Arial"/>
        </w:rPr>
        <w:t xml:space="preserve"> offer</w:t>
      </w:r>
      <w:r w:rsidRPr="26CF8222">
        <w:rPr>
          <w:rFonts w:eastAsia="Arial"/>
        </w:rPr>
        <w:t>s</w:t>
      </w:r>
      <w:r w:rsidR="1C8AF1FE" w:rsidRPr="26CF8222">
        <w:rPr>
          <w:rFonts w:eastAsia="Arial"/>
        </w:rPr>
        <w:t xml:space="preserve"> a clear</w:t>
      </w:r>
      <w:r w:rsidR="00484090" w:rsidRPr="26CF8222">
        <w:rPr>
          <w:rFonts w:eastAsia="Arial"/>
        </w:rPr>
        <w:t>er</w:t>
      </w:r>
      <w:r w:rsidR="1C8AF1FE" w:rsidRPr="26CF8222">
        <w:rPr>
          <w:rFonts w:eastAsia="Arial"/>
        </w:rPr>
        <w:t xml:space="preserve"> </w:t>
      </w:r>
      <w:r w:rsidR="1C8AF1FE" w:rsidRPr="26CF8222">
        <w:rPr>
          <w:rFonts w:eastAsia="Arial"/>
          <w:szCs w:val="20"/>
        </w:rPr>
        <w:t xml:space="preserve">progression of </w:t>
      </w:r>
      <w:r w:rsidR="003630C3" w:rsidRPr="26CF8222">
        <w:rPr>
          <w:rFonts w:eastAsia="Arial"/>
          <w:szCs w:val="20"/>
        </w:rPr>
        <w:t xml:space="preserve">knowledge and understanding, and </w:t>
      </w:r>
      <w:r w:rsidR="1C8AF1FE" w:rsidRPr="26CF8222">
        <w:rPr>
          <w:rFonts w:eastAsia="Arial"/>
          <w:szCs w:val="20"/>
        </w:rPr>
        <w:t xml:space="preserve">skills across the </w:t>
      </w:r>
      <w:r w:rsidR="00106308" w:rsidRPr="26CF8222">
        <w:rPr>
          <w:rFonts w:eastAsia="Arial"/>
          <w:szCs w:val="20"/>
        </w:rPr>
        <w:t>bands</w:t>
      </w:r>
      <w:r w:rsidR="1C8AF1FE" w:rsidRPr="26CF8222">
        <w:rPr>
          <w:rFonts w:eastAsia="Arial"/>
          <w:szCs w:val="20"/>
        </w:rPr>
        <w:t xml:space="preserve">, helping teachers to engage with and track student learning across </w:t>
      </w:r>
      <w:r w:rsidR="0075618C" w:rsidRPr="26CF8222">
        <w:rPr>
          <w:rFonts w:eastAsia="Arial"/>
          <w:szCs w:val="20"/>
        </w:rPr>
        <w:t>the learning continuum</w:t>
      </w:r>
      <w:r w:rsidR="00BC7F2B" w:rsidRPr="26CF8222">
        <w:rPr>
          <w:rFonts w:eastAsia="Arial"/>
          <w:szCs w:val="20"/>
        </w:rPr>
        <w:t>.</w:t>
      </w:r>
    </w:p>
    <w:p w14:paraId="59A498D6" w14:textId="2EB92E41" w:rsidR="008A1592" w:rsidRPr="009C388C" w:rsidRDefault="005D709F" w:rsidP="009C388C">
      <w:pPr>
        <w:pStyle w:val="VCAAbullet"/>
        <w:rPr>
          <w:rFonts w:eastAsia="Arial"/>
        </w:rPr>
      </w:pPr>
      <w:r w:rsidRPr="005D709F">
        <w:rPr>
          <w:rFonts w:eastAsia="Arial"/>
          <w:b/>
          <w:bCs/>
        </w:rPr>
        <w:t>The Historical Concepts and Skills strand has been refined</w:t>
      </w:r>
      <w:r w:rsidRPr="008A1592">
        <w:rPr>
          <w:rFonts w:eastAsia="Arial"/>
        </w:rPr>
        <w:t xml:space="preserve"> </w:t>
      </w:r>
      <w:r w:rsidRPr="2AA8649C">
        <w:rPr>
          <w:rFonts w:eastAsia="Arial"/>
        </w:rPr>
        <w:t xml:space="preserve">to include the Historical questions and </w:t>
      </w:r>
      <w:proofErr w:type="gramStart"/>
      <w:r w:rsidRPr="2AA8649C">
        <w:rPr>
          <w:rFonts w:eastAsia="Arial"/>
        </w:rPr>
        <w:t>Communicating</w:t>
      </w:r>
      <w:proofErr w:type="gramEnd"/>
      <w:r w:rsidRPr="2AA8649C">
        <w:rPr>
          <w:rFonts w:eastAsia="Arial"/>
        </w:rPr>
        <w:t xml:space="preserve"> </w:t>
      </w:r>
      <w:r>
        <w:rPr>
          <w:rFonts w:eastAsia="Arial"/>
        </w:rPr>
        <w:t xml:space="preserve">sub-strands, </w:t>
      </w:r>
      <w:r w:rsidRPr="2AA8649C">
        <w:rPr>
          <w:rFonts w:eastAsia="Arial"/>
        </w:rPr>
        <w:t>to strengthen Historical thinking and inquiry</w:t>
      </w:r>
      <w:r>
        <w:rPr>
          <w:rFonts w:eastAsia="Arial"/>
        </w:rPr>
        <w:t>.</w:t>
      </w:r>
    </w:p>
    <w:p w14:paraId="09F6E52E" w14:textId="5D8D4883" w:rsidR="4D2A1F93" w:rsidRDefault="4D2A1F93" w:rsidP="00470F3C">
      <w:pPr>
        <w:pStyle w:val="VCAAHeading3"/>
      </w:pPr>
      <w:r>
        <w:t xml:space="preserve">Stronger focus on Aboriginal and </w:t>
      </w:r>
      <w:r w:rsidRPr="00BC7F2B">
        <w:t>Torres</w:t>
      </w:r>
      <w:r>
        <w:t xml:space="preserve"> Strait Islander </w:t>
      </w:r>
      <w:r w:rsidR="00406AF6">
        <w:t>H</w:t>
      </w:r>
      <w:r>
        <w:t xml:space="preserve">istories and </w:t>
      </w:r>
      <w:r w:rsidR="00406AF6">
        <w:t>C</w:t>
      </w:r>
      <w:r>
        <w:t>ultures</w:t>
      </w:r>
    </w:p>
    <w:p w14:paraId="6738AC3E" w14:textId="7F323C37" w:rsidR="14EBD0C6" w:rsidRDefault="00A446A4" w:rsidP="00B20A31">
      <w:pPr>
        <w:pStyle w:val="VCAAbullet"/>
      </w:pPr>
      <w:r w:rsidRPr="4E72E558">
        <w:rPr>
          <w:b/>
          <w:bCs/>
        </w:rPr>
        <w:t>S</w:t>
      </w:r>
      <w:r w:rsidR="00FD7AE5" w:rsidRPr="4E72E558">
        <w:rPr>
          <w:b/>
          <w:bCs/>
        </w:rPr>
        <w:t xml:space="preserve">tudents </w:t>
      </w:r>
      <w:r w:rsidRPr="4E72E558">
        <w:rPr>
          <w:b/>
          <w:bCs/>
        </w:rPr>
        <w:t xml:space="preserve">are required </w:t>
      </w:r>
      <w:r w:rsidR="00FD7AE5" w:rsidRPr="4E72E558">
        <w:rPr>
          <w:b/>
          <w:bCs/>
        </w:rPr>
        <w:t xml:space="preserve">to </w:t>
      </w:r>
      <w:r w:rsidR="14EBD0C6" w:rsidRPr="4E72E558">
        <w:rPr>
          <w:b/>
          <w:bCs/>
        </w:rPr>
        <w:t xml:space="preserve">engage with Aboriginal and Torres Strait Islander </w:t>
      </w:r>
      <w:r w:rsidR="008F196C" w:rsidRPr="4E72E558">
        <w:rPr>
          <w:b/>
          <w:bCs/>
        </w:rPr>
        <w:t>H</w:t>
      </w:r>
      <w:r w:rsidR="14EBD0C6" w:rsidRPr="4E72E558">
        <w:rPr>
          <w:b/>
          <w:bCs/>
        </w:rPr>
        <w:t xml:space="preserve">istories and </w:t>
      </w:r>
      <w:r w:rsidR="008F196C" w:rsidRPr="4E72E558">
        <w:rPr>
          <w:b/>
          <w:bCs/>
        </w:rPr>
        <w:t>C</w:t>
      </w:r>
      <w:r w:rsidR="14EBD0C6" w:rsidRPr="4E72E558">
        <w:rPr>
          <w:b/>
          <w:bCs/>
        </w:rPr>
        <w:t>ultures</w:t>
      </w:r>
      <w:r w:rsidR="00FD7AE5" w:rsidRPr="4E72E558">
        <w:rPr>
          <w:b/>
          <w:bCs/>
        </w:rPr>
        <w:t xml:space="preserve"> across all </w:t>
      </w:r>
      <w:r w:rsidR="008D2A04" w:rsidRPr="4E72E558">
        <w:rPr>
          <w:b/>
          <w:bCs/>
        </w:rPr>
        <w:t>bands</w:t>
      </w:r>
      <w:r>
        <w:t>, with content including:</w:t>
      </w:r>
    </w:p>
    <w:p w14:paraId="57D27C11" w14:textId="5A7016A0" w:rsidR="4681A527" w:rsidRDefault="4332ABEA" w:rsidP="00B20A31">
      <w:pPr>
        <w:pStyle w:val="VCAAbulletlevel2"/>
      </w:pPr>
      <w:r>
        <w:t>local histories</w:t>
      </w:r>
      <w:r w:rsidR="00A446A4" w:rsidRPr="00A446A4">
        <w:t xml:space="preserve"> </w:t>
      </w:r>
      <w:r w:rsidR="00A446A4">
        <w:t>(Foundation to Level 2)</w:t>
      </w:r>
    </w:p>
    <w:p w14:paraId="3475D2FC" w14:textId="64B3A0F2" w:rsidR="01FA5BB4" w:rsidRDefault="001223C6" w:rsidP="00B20A31">
      <w:pPr>
        <w:pStyle w:val="VCAAbulletlevel2"/>
      </w:pPr>
      <w:r>
        <w:t xml:space="preserve">significance </w:t>
      </w:r>
      <w:r w:rsidR="13932F41">
        <w:t>of Country and Place</w:t>
      </w:r>
      <w:r w:rsidR="00A446A4">
        <w:t xml:space="preserve"> (Levels 3 and 4)</w:t>
      </w:r>
    </w:p>
    <w:p w14:paraId="600558A3" w14:textId="4DF12CCD" w:rsidR="1707ED10" w:rsidRDefault="1707ED10" w:rsidP="00B20A31">
      <w:pPr>
        <w:pStyle w:val="VCAAbulletlevel2"/>
      </w:pPr>
      <w:r>
        <w:t>Aboriginal and Torres Strait Islander Peoples’ responses to colonisation</w:t>
      </w:r>
      <w:r w:rsidR="00A446A4" w:rsidRPr="00A446A4">
        <w:t xml:space="preserve"> </w:t>
      </w:r>
      <w:r w:rsidR="00A446A4">
        <w:t>(Levels 5 and 6)</w:t>
      </w:r>
    </w:p>
    <w:p w14:paraId="2FF020F9" w14:textId="37A317B3" w:rsidR="1707ED10" w:rsidRDefault="1707ED10" w:rsidP="00B20A31">
      <w:pPr>
        <w:pStyle w:val="VCAAbulletlevel2"/>
      </w:pPr>
      <w:r>
        <w:t>Deep Time to the modern era</w:t>
      </w:r>
      <w:r w:rsidR="00A446A4">
        <w:t xml:space="preserve"> (Levels 7 and 8)</w:t>
      </w:r>
    </w:p>
    <w:p w14:paraId="19D142D6" w14:textId="6E38BEB6" w:rsidR="1707ED10" w:rsidRDefault="05DDC20E" w:rsidP="00B20A31">
      <w:pPr>
        <w:pStyle w:val="VCAAbulletlevel2"/>
      </w:pPr>
      <w:r>
        <w:t>Aboriginal and Torres Strait Islander</w:t>
      </w:r>
      <w:r w:rsidR="2EA6E790">
        <w:t xml:space="preserve"> Peoples’ rights and freedoms</w:t>
      </w:r>
      <w:r w:rsidR="00A446A4" w:rsidRPr="00A446A4">
        <w:t xml:space="preserve"> </w:t>
      </w:r>
      <w:r w:rsidR="00A446A4">
        <w:t>(Levels 9 and 10).</w:t>
      </w:r>
    </w:p>
    <w:p w14:paraId="015AF7E2" w14:textId="57A69FBC" w:rsidR="009C388C" w:rsidRDefault="00A446A4" w:rsidP="497A0B9B">
      <w:pPr>
        <w:pStyle w:val="VCAAbullet"/>
      </w:pPr>
      <w:r w:rsidRPr="497A0B9B">
        <w:rPr>
          <w:b/>
          <w:bCs/>
        </w:rPr>
        <w:t>S</w:t>
      </w:r>
      <w:r w:rsidR="2EA6E790" w:rsidRPr="497A0B9B">
        <w:rPr>
          <w:b/>
          <w:bCs/>
        </w:rPr>
        <w:t>ignificant connections</w:t>
      </w:r>
      <w:r w:rsidRPr="497A0B9B">
        <w:rPr>
          <w:b/>
          <w:bCs/>
        </w:rPr>
        <w:t xml:space="preserve"> are provided</w:t>
      </w:r>
      <w:r w:rsidR="2EA6E790" w:rsidRPr="497A0B9B">
        <w:rPr>
          <w:b/>
          <w:bCs/>
        </w:rPr>
        <w:t xml:space="preserve"> to the cross-curriculum priority of Aboriginal and Torres Strait Islander </w:t>
      </w:r>
      <w:r w:rsidR="00406AF6" w:rsidRPr="497A0B9B">
        <w:rPr>
          <w:b/>
          <w:bCs/>
        </w:rPr>
        <w:t>H</w:t>
      </w:r>
      <w:r w:rsidR="2EA6E790" w:rsidRPr="497A0B9B">
        <w:rPr>
          <w:b/>
          <w:bCs/>
        </w:rPr>
        <w:t xml:space="preserve">istories and </w:t>
      </w:r>
      <w:r w:rsidR="00406AF6" w:rsidRPr="497A0B9B">
        <w:rPr>
          <w:b/>
          <w:bCs/>
        </w:rPr>
        <w:t>C</w:t>
      </w:r>
      <w:r w:rsidR="2EA6E790" w:rsidRPr="497A0B9B">
        <w:rPr>
          <w:b/>
          <w:bCs/>
        </w:rPr>
        <w:t>ultures</w:t>
      </w:r>
      <w:r>
        <w:t>.</w:t>
      </w:r>
    </w:p>
    <w:p w14:paraId="3021CF4B" w14:textId="77777777" w:rsidR="00106308" w:rsidRPr="00A446A4" w:rsidRDefault="00106308" w:rsidP="00106308">
      <w:pPr>
        <w:pStyle w:val="VCAAbullet"/>
        <w:numPr>
          <w:ilvl w:val="0"/>
          <w:numId w:val="0"/>
        </w:numPr>
        <w:ind w:left="425"/>
      </w:pPr>
    </w:p>
    <w:p w14:paraId="08C0E17C" w14:textId="09120217" w:rsidR="003A3BEC" w:rsidRDefault="00A41B7E" w:rsidP="00470F3C">
      <w:pPr>
        <w:pStyle w:val="VCAAHeading3"/>
      </w:pPr>
      <w:r>
        <w:lastRenderedPageBreak/>
        <w:t>Other k</w:t>
      </w:r>
      <w:r w:rsidR="007D1C50">
        <w:t xml:space="preserve">ey </w:t>
      </w:r>
      <w:r w:rsidR="00BC7F2B">
        <w:t>revisions</w:t>
      </w:r>
    </w:p>
    <w:p w14:paraId="18B98767" w14:textId="2D8A05E7" w:rsidR="007D1C50" w:rsidRDefault="007D1C50" w:rsidP="00470F3C">
      <w:pPr>
        <w:pStyle w:val="VCAAHeading4"/>
      </w:pPr>
      <w:r>
        <w:t>Foundation to Level 6</w:t>
      </w:r>
    </w:p>
    <w:p w14:paraId="3B528603" w14:textId="3E090158" w:rsidR="00F53F2C" w:rsidRPr="00344EAB" w:rsidRDefault="00A446A4" w:rsidP="00B20A31">
      <w:pPr>
        <w:pStyle w:val="VCAAbullet"/>
        <w:rPr>
          <w:rFonts w:eastAsia="Arial"/>
        </w:rPr>
      </w:pPr>
      <w:r>
        <w:rPr>
          <w:rFonts w:eastAsia="Arial"/>
        </w:rPr>
        <w:t>A</w:t>
      </w:r>
      <w:r w:rsidR="00F53F2C" w:rsidRPr="2AA8649C">
        <w:rPr>
          <w:rFonts w:eastAsia="Arial"/>
        </w:rPr>
        <w:t xml:space="preserve">lignment </w:t>
      </w:r>
      <w:r>
        <w:rPr>
          <w:rFonts w:eastAsia="Arial"/>
        </w:rPr>
        <w:t xml:space="preserve">is stronger </w:t>
      </w:r>
      <w:r w:rsidR="00856554" w:rsidRPr="2AA8649C">
        <w:rPr>
          <w:rFonts w:eastAsia="Arial"/>
        </w:rPr>
        <w:t xml:space="preserve">between </w:t>
      </w:r>
      <w:r w:rsidR="00F53F2C" w:rsidRPr="2AA8649C">
        <w:rPr>
          <w:rFonts w:eastAsia="Arial"/>
        </w:rPr>
        <w:t>the V</w:t>
      </w:r>
      <w:r w:rsidR="068BD7E9" w:rsidRPr="2AA8649C">
        <w:rPr>
          <w:rFonts w:eastAsia="Arial"/>
        </w:rPr>
        <w:t xml:space="preserve">ictorian </w:t>
      </w:r>
      <w:r w:rsidR="00F53F2C" w:rsidRPr="2AA8649C">
        <w:rPr>
          <w:rFonts w:eastAsia="Arial"/>
        </w:rPr>
        <w:t>E</w:t>
      </w:r>
      <w:r w:rsidR="0FCE25FC" w:rsidRPr="2AA8649C">
        <w:rPr>
          <w:rFonts w:eastAsia="Arial"/>
        </w:rPr>
        <w:t xml:space="preserve">arly </w:t>
      </w:r>
      <w:r w:rsidR="00F53F2C" w:rsidRPr="2AA8649C">
        <w:rPr>
          <w:rFonts w:eastAsia="Arial"/>
        </w:rPr>
        <w:t>Y</w:t>
      </w:r>
      <w:r w:rsidR="52C35E68" w:rsidRPr="2AA8649C">
        <w:rPr>
          <w:rFonts w:eastAsia="Arial"/>
        </w:rPr>
        <w:t xml:space="preserve">ears </w:t>
      </w:r>
      <w:r w:rsidR="00F53F2C" w:rsidRPr="2AA8649C">
        <w:rPr>
          <w:rFonts w:eastAsia="Arial"/>
        </w:rPr>
        <w:t>L</w:t>
      </w:r>
      <w:r w:rsidR="2A88AB30" w:rsidRPr="2AA8649C">
        <w:rPr>
          <w:rFonts w:eastAsia="Arial"/>
        </w:rPr>
        <w:t xml:space="preserve">earning and </w:t>
      </w:r>
      <w:r w:rsidR="00F53F2C" w:rsidRPr="2AA8649C">
        <w:rPr>
          <w:rFonts w:eastAsia="Arial"/>
        </w:rPr>
        <w:t>D</w:t>
      </w:r>
      <w:r w:rsidR="2123788F" w:rsidRPr="2AA8649C">
        <w:rPr>
          <w:rFonts w:eastAsia="Arial"/>
        </w:rPr>
        <w:t xml:space="preserve">evelopment </w:t>
      </w:r>
      <w:r w:rsidR="00F53F2C" w:rsidRPr="2AA8649C">
        <w:rPr>
          <w:rFonts w:eastAsia="Arial"/>
        </w:rPr>
        <w:t>F</w:t>
      </w:r>
      <w:r w:rsidR="7B69933A" w:rsidRPr="2AA8649C">
        <w:rPr>
          <w:rFonts w:eastAsia="Arial"/>
        </w:rPr>
        <w:t>ramework (VEYLDF)</w:t>
      </w:r>
      <w:r w:rsidR="001456E0" w:rsidRPr="2AA8649C">
        <w:rPr>
          <w:rFonts w:eastAsia="Arial"/>
        </w:rPr>
        <w:t xml:space="preserve"> and the Foundation to Level 2 curriculum</w:t>
      </w:r>
      <w:r w:rsidR="00F53F2C" w:rsidRPr="2AA8649C">
        <w:rPr>
          <w:rFonts w:eastAsia="Arial"/>
        </w:rPr>
        <w:t xml:space="preserve"> by enabling students to learn about their personal histories in a way that</w:t>
      </w:r>
      <w:r w:rsidR="00856554" w:rsidRPr="2AA8649C">
        <w:rPr>
          <w:rFonts w:eastAsia="Arial"/>
        </w:rPr>
        <w:t xml:space="preserve"> builds</w:t>
      </w:r>
      <w:r w:rsidR="00F53F2C" w:rsidRPr="2AA8649C">
        <w:rPr>
          <w:rFonts w:eastAsia="Arial"/>
        </w:rPr>
        <w:t xml:space="preserve"> on the VEYLDF Learning Outcomes and Practice Principle</w:t>
      </w:r>
      <w:r w:rsidR="4AF43492" w:rsidRPr="2AA8649C">
        <w:rPr>
          <w:rFonts w:eastAsia="Arial"/>
        </w:rPr>
        <w:t>s</w:t>
      </w:r>
      <w:r>
        <w:rPr>
          <w:rFonts w:eastAsia="Arial"/>
        </w:rPr>
        <w:t>.</w:t>
      </w:r>
    </w:p>
    <w:p w14:paraId="36DD4295" w14:textId="0DB754E8" w:rsidR="05E7608A" w:rsidRDefault="00A446A4" w:rsidP="00B20A31">
      <w:pPr>
        <w:pStyle w:val="VCAAbullet"/>
        <w:rPr>
          <w:rFonts w:eastAsia="Arial"/>
          <w:szCs w:val="20"/>
        </w:rPr>
      </w:pPr>
      <w:r>
        <w:rPr>
          <w:rFonts w:eastAsia="Arial"/>
        </w:rPr>
        <w:t>S</w:t>
      </w:r>
      <w:r w:rsidR="05E7608A" w:rsidRPr="18738AD2">
        <w:rPr>
          <w:rFonts w:eastAsia="Arial"/>
        </w:rPr>
        <w:t xml:space="preserve">tudy-specific language and terminology </w:t>
      </w:r>
      <w:r>
        <w:rPr>
          <w:rFonts w:eastAsia="Arial"/>
        </w:rPr>
        <w:t xml:space="preserve">aligns </w:t>
      </w:r>
      <w:r w:rsidR="00255740">
        <w:rPr>
          <w:rFonts w:eastAsia="Arial"/>
        </w:rPr>
        <w:t>with the</w:t>
      </w:r>
      <w:r w:rsidR="05E7608A" w:rsidRPr="18738AD2">
        <w:rPr>
          <w:rFonts w:eastAsia="Arial"/>
        </w:rPr>
        <w:t xml:space="preserve"> content descriptions, </w:t>
      </w:r>
      <w:proofErr w:type="gramStart"/>
      <w:r w:rsidR="003E4FBC" w:rsidRPr="18738AD2">
        <w:rPr>
          <w:rFonts w:eastAsia="Arial"/>
        </w:rPr>
        <w:t>elaborations</w:t>
      </w:r>
      <w:proofErr w:type="gramEnd"/>
      <w:r w:rsidR="05E7608A" w:rsidRPr="18738AD2">
        <w:rPr>
          <w:rFonts w:eastAsia="Arial"/>
        </w:rPr>
        <w:t xml:space="preserve"> and achievement standards at F</w:t>
      </w:r>
      <w:r w:rsidR="007F3E92">
        <w:rPr>
          <w:rFonts w:eastAsia="Arial"/>
        </w:rPr>
        <w:t xml:space="preserve">oundation to Level </w:t>
      </w:r>
      <w:r w:rsidR="05E7608A" w:rsidRPr="18738AD2">
        <w:rPr>
          <w:rFonts w:eastAsia="Arial"/>
        </w:rPr>
        <w:t xml:space="preserve">6 to ensure </w:t>
      </w:r>
      <w:r w:rsidR="05E7608A" w:rsidRPr="18738AD2">
        <w:rPr>
          <w:rFonts w:eastAsia="Arial"/>
          <w:szCs w:val="20"/>
        </w:rPr>
        <w:t>a clear and consistent progression of</w:t>
      </w:r>
      <w:r w:rsidR="4B4108DC" w:rsidRPr="18738AD2">
        <w:rPr>
          <w:rFonts w:eastAsia="Arial"/>
          <w:szCs w:val="20"/>
        </w:rPr>
        <w:t xml:space="preserve"> historical</w:t>
      </w:r>
      <w:r w:rsidR="05E7608A" w:rsidRPr="18738AD2">
        <w:rPr>
          <w:rFonts w:eastAsia="Arial"/>
          <w:szCs w:val="20"/>
        </w:rPr>
        <w:t xml:space="preserve"> knowledge</w:t>
      </w:r>
      <w:r w:rsidR="184305BA" w:rsidRPr="18738AD2">
        <w:rPr>
          <w:rFonts w:eastAsia="Arial"/>
          <w:szCs w:val="20"/>
        </w:rPr>
        <w:t>, concepts</w:t>
      </w:r>
      <w:r w:rsidR="05E7608A" w:rsidRPr="18738AD2">
        <w:rPr>
          <w:rFonts w:eastAsia="Arial"/>
          <w:szCs w:val="20"/>
        </w:rPr>
        <w:t xml:space="preserve"> and skills into Levels 7</w:t>
      </w:r>
      <w:r w:rsidR="007F3E92">
        <w:rPr>
          <w:rFonts w:eastAsia="Arial"/>
          <w:szCs w:val="20"/>
        </w:rPr>
        <w:t xml:space="preserve"> to </w:t>
      </w:r>
      <w:r w:rsidR="05E7608A" w:rsidRPr="18738AD2">
        <w:rPr>
          <w:rFonts w:eastAsia="Arial"/>
          <w:szCs w:val="20"/>
        </w:rPr>
        <w:t>10</w:t>
      </w:r>
      <w:r>
        <w:rPr>
          <w:rFonts w:eastAsia="Arial"/>
          <w:szCs w:val="20"/>
        </w:rPr>
        <w:t>.</w:t>
      </w:r>
    </w:p>
    <w:p w14:paraId="68211E50" w14:textId="682ECD62" w:rsidR="007D1C50" w:rsidRDefault="007D1C50" w:rsidP="00470F3C">
      <w:pPr>
        <w:pStyle w:val="VCAAHeading4"/>
      </w:pPr>
      <w:r>
        <w:t>Levels 7</w:t>
      </w:r>
      <w:r w:rsidR="00BD3DC5">
        <w:t xml:space="preserve"> to </w:t>
      </w:r>
      <w:r>
        <w:t>10</w:t>
      </w:r>
    </w:p>
    <w:p w14:paraId="483865D8" w14:textId="7266E648" w:rsidR="7BC6CAE2" w:rsidRDefault="7FBCB393" w:rsidP="00B20A31">
      <w:pPr>
        <w:pStyle w:val="VCAAbullet"/>
      </w:pPr>
      <w:r>
        <w:t>The required investigations</w:t>
      </w:r>
      <w:r w:rsidR="00A73A31">
        <w:t xml:space="preserve"> have been</w:t>
      </w:r>
      <w:r w:rsidR="00474EC5">
        <w:t xml:space="preserve"> reduced</w:t>
      </w:r>
      <w:r w:rsidR="00A73A31">
        <w:t xml:space="preserve"> in number</w:t>
      </w:r>
      <w:r w:rsidR="7BC6CAE2">
        <w:t xml:space="preserve"> at both Levels 7</w:t>
      </w:r>
      <w:r w:rsidR="1B40468A">
        <w:t xml:space="preserve"> and </w:t>
      </w:r>
      <w:r w:rsidR="7BC6CAE2">
        <w:t>8 and Levels 9</w:t>
      </w:r>
      <w:r w:rsidR="0E36D114">
        <w:t xml:space="preserve"> and </w:t>
      </w:r>
      <w:r w:rsidR="7BC6CAE2">
        <w:t>10. Th</w:t>
      </w:r>
      <w:r w:rsidR="00A73A31">
        <w:t>e</w:t>
      </w:r>
      <w:r w:rsidR="7BC6CAE2">
        <w:t xml:space="preserve"> </w:t>
      </w:r>
      <w:r w:rsidR="00A73A31">
        <w:t xml:space="preserve">reduction </w:t>
      </w:r>
      <w:r w:rsidR="7BC6CAE2">
        <w:t xml:space="preserve">will allow more </w:t>
      </w:r>
      <w:r w:rsidR="3D21E5B1">
        <w:t>time for depth of studies,</w:t>
      </w:r>
      <w:r w:rsidR="6C564EEA">
        <w:t xml:space="preserve"> with the flexibility</w:t>
      </w:r>
      <w:r w:rsidR="00A446A4">
        <w:t xml:space="preserve"> (pertinent to each classroom and school context)</w:t>
      </w:r>
      <w:r w:rsidR="3D21E5B1">
        <w:t xml:space="preserve"> to</w:t>
      </w:r>
      <w:r w:rsidR="00562768">
        <w:t xml:space="preserve"> </w:t>
      </w:r>
      <w:r w:rsidR="3D21E5B1">
        <w:t>study more than the required options.</w:t>
      </w:r>
    </w:p>
    <w:p w14:paraId="1179B00C" w14:textId="4340B03B" w:rsidR="3D21E5B1" w:rsidRDefault="5FFACA43" w:rsidP="00B20A31">
      <w:pPr>
        <w:pStyle w:val="VCAAbullet"/>
      </w:pPr>
      <w:r>
        <w:t>Overview and Investigation</w:t>
      </w:r>
      <w:r w:rsidR="2BF7BAAF">
        <w:t xml:space="preserve"> </w:t>
      </w:r>
      <w:r w:rsidR="003E4FBC">
        <w:t>sub-strands</w:t>
      </w:r>
      <w:r w:rsidR="00562768">
        <w:t xml:space="preserve"> </w:t>
      </w:r>
      <w:r w:rsidR="2BF7BAAF">
        <w:t>enable students to learn</w:t>
      </w:r>
      <w:r w:rsidR="008B4F47">
        <w:t xml:space="preserve"> in</w:t>
      </w:r>
      <w:r w:rsidR="2BF7BAAF">
        <w:t xml:space="preserve"> both breadth and depth </w:t>
      </w:r>
      <w:r w:rsidR="22D5DD2A">
        <w:t>in each</w:t>
      </w:r>
      <w:r w:rsidR="2BF7BAAF">
        <w:t xml:space="preserve"> historical period. </w:t>
      </w:r>
      <w:r w:rsidR="00A446A4">
        <w:t>S</w:t>
      </w:r>
      <w:r w:rsidR="2BF7BAAF">
        <w:t xml:space="preserve">chools </w:t>
      </w:r>
      <w:r w:rsidR="00A446A4">
        <w:t xml:space="preserve">may choose </w:t>
      </w:r>
      <w:r w:rsidR="2BF7BAAF">
        <w:t xml:space="preserve">the order and manner </w:t>
      </w:r>
      <w:r w:rsidR="00393121">
        <w:t>of sub-strand combination</w:t>
      </w:r>
      <w:r w:rsidR="1F2A8DE7">
        <w:t>.</w:t>
      </w:r>
    </w:p>
    <w:p w14:paraId="35B1C5BC" w14:textId="5763F43C" w:rsidR="0D7C30C3" w:rsidRDefault="00393121" w:rsidP="00B20A31">
      <w:pPr>
        <w:pStyle w:val="VCAAbullet"/>
      </w:pPr>
      <w:r>
        <w:t>A</w:t>
      </w:r>
      <w:r w:rsidR="0D7C30C3">
        <w:t xml:space="preserve"> combination of required content and choice </w:t>
      </w:r>
      <w:r>
        <w:t xml:space="preserve">is included </w:t>
      </w:r>
      <w:r w:rsidR="0D7C30C3">
        <w:t xml:space="preserve">across </w:t>
      </w:r>
      <w:r w:rsidR="00106308">
        <w:t>bands</w:t>
      </w:r>
      <w:r w:rsidR="0D7C30C3">
        <w:t>. Where there is choice, schools should consider</w:t>
      </w:r>
      <w:r w:rsidR="02346A03">
        <w:t xml:space="preserve"> what best suits their local school context.</w:t>
      </w:r>
    </w:p>
    <w:p w14:paraId="5A6C2B80" w14:textId="18A77A7B" w:rsidR="02346A03" w:rsidRDefault="00960625" w:rsidP="00B20A31">
      <w:pPr>
        <w:pStyle w:val="VCAAbullet"/>
      </w:pPr>
      <w:r>
        <w:t xml:space="preserve">Elaborations </w:t>
      </w:r>
      <w:r w:rsidR="006F3BF0">
        <w:t>at Levels 9 and 10</w:t>
      </w:r>
      <w:r>
        <w:t xml:space="preserve"> for modern history are updated to the present day</w:t>
      </w:r>
      <w:r w:rsidR="00440C20">
        <w:t>.</w:t>
      </w:r>
    </w:p>
    <w:p w14:paraId="19A21E64" w14:textId="51F633A5" w:rsidR="03E96BBA" w:rsidRDefault="00393121" w:rsidP="00B20A31">
      <w:pPr>
        <w:pStyle w:val="VCAAbullet"/>
      </w:pPr>
      <w:r>
        <w:t>A</w:t>
      </w:r>
      <w:r w:rsidR="007400DA">
        <w:t xml:space="preserve"> new requirement </w:t>
      </w:r>
      <w:r w:rsidR="006F3BF0">
        <w:t>of</w:t>
      </w:r>
      <w:r w:rsidR="007400DA">
        <w:t xml:space="preserve"> </w:t>
      </w:r>
      <w:r w:rsidR="003D3AF1">
        <w:t>the sub-strand</w:t>
      </w:r>
      <w:r w:rsidR="007400DA">
        <w:t xml:space="preserve"> Investigation</w:t>
      </w:r>
      <w:r w:rsidR="003D3AF1">
        <w:t>:</w:t>
      </w:r>
      <w:r w:rsidR="007400DA">
        <w:t xml:space="preserve"> Asia</w:t>
      </w:r>
      <w:r w:rsidR="003D3AF1">
        <w:t xml:space="preserve"> (1750–present)</w:t>
      </w:r>
      <w:r w:rsidR="007400DA">
        <w:t xml:space="preserve"> </w:t>
      </w:r>
      <w:r>
        <w:t xml:space="preserve">is introduced at </w:t>
      </w:r>
      <w:r w:rsidR="03E96BBA">
        <w:t>Levels 9</w:t>
      </w:r>
      <w:r w:rsidR="00935ACA">
        <w:t xml:space="preserve"> </w:t>
      </w:r>
      <w:r w:rsidR="00321F35">
        <w:t xml:space="preserve">and </w:t>
      </w:r>
      <w:r w:rsidR="03E96BBA">
        <w:t>10</w:t>
      </w:r>
      <w:r w:rsidR="30DFF3C7">
        <w:t xml:space="preserve">. </w:t>
      </w:r>
      <w:r w:rsidR="00F523F3">
        <w:t xml:space="preserve">Schools may choose </w:t>
      </w:r>
      <w:r w:rsidR="004F0134">
        <w:t>the</w:t>
      </w:r>
      <w:r w:rsidR="30DFF3C7">
        <w:t xml:space="preserve"> Asian society</w:t>
      </w:r>
      <w:r w:rsidR="008B4F47">
        <w:t xml:space="preserve"> they want</w:t>
      </w:r>
      <w:r w:rsidR="30DFF3C7">
        <w:t xml:space="preserve"> to focus on</w:t>
      </w:r>
      <w:r w:rsidR="00D5597C">
        <w:t xml:space="preserve"> for this investigation</w:t>
      </w:r>
      <w:r w:rsidR="30DFF3C7">
        <w:t xml:space="preserve">, </w:t>
      </w:r>
      <w:r>
        <w:t>and</w:t>
      </w:r>
      <w:r w:rsidR="30DFF3C7">
        <w:t xml:space="preserve"> suggestions</w:t>
      </w:r>
      <w:r w:rsidR="00F523F3">
        <w:t xml:space="preserve"> </w:t>
      </w:r>
      <w:r w:rsidR="004F0134">
        <w:t>are available</w:t>
      </w:r>
      <w:r w:rsidR="30DFF3C7">
        <w:t xml:space="preserve"> in the elaborations of the content descriptio</w:t>
      </w:r>
      <w:r w:rsidR="45448688">
        <w:t>ns.</w:t>
      </w:r>
    </w:p>
    <w:p w14:paraId="7BA34FC5" w14:textId="1942538E" w:rsidR="45448688" w:rsidRDefault="004F0134" w:rsidP="00B20A31">
      <w:pPr>
        <w:pStyle w:val="VCAAbullet"/>
      </w:pPr>
      <w:r>
        <w:t>A</w:t>
      </w:r>
      <w:r w:rsidR="00321F35">
        <w:t xml:space="preserve"> new to</w:t>
      </w:r>
      <w:r w:rsidR="003D3AF1">
        <w:t>pic</w:t>
      </w:r>
      <w:r w:rsidR="00321F35">
        <w:t xml:space="preserve"> at</w:t>
      </w:r>
      <w:r w:rsidR="45448688">
        <w:t xml:space="preserve"> Levels 9</w:t>
      </w:r>
      <w:r w:rsidR="00321F35">
        <w:t xml:space="preserve"> and </w:t>
      </w:r>
      <w:r w:rsidR="45448688">
        <w:t>10</w:t>
      </w:r>
      <w:r w:rsidR="003D3AF1">
        <w:t xml:space="preserve">, </w:t>
      </w:r>
      <w:r w:rsidR="45448688">
        <w:t>studying</w:t>
      </w:r>
      <w:r>
        <w:t xml:space="preserve"> </w:t>
      </w:r>
      <w:r w:rsidR="45448688">
        <w:t xml:space="preserve">regional </w:t>
      </w:r>
      <w:r w:rsidR="39FCBFC8">
        <w:t>and global conflict</w:t>
      </w:r>
      <w:r w:rsidR="003D3AF1">
        <w:t>,</w:t>
      </w:r>
      <w:r w:rsidR="39FCBFC8">
        <w:t xml:space="preserve"> </w:t>
      </w:r>
      <w:r>
        <w:t xml:space="preserve">is introduced </w:t>
      </w:r>
      <w:r w:rsidR="39FCBFC8">
        <w:t>as part of Investigation: The globalising world (1945–</w:t>
      </w:r>
      <w:r w:rsidR="00D5597C">
        <w:t>p</w:t>
      </w:r>
      <w:r w:rsidR="39FCBFC8">
        <w:t>resent).</w:t>
      </w:r>
      <w:r w:rsidR="33962964">
        <w:t xml:space="preserve"> </w:t>
      </w:r>
      <w:r>
        <w:t xml:space="preserve">Schools may choose the </w:t>
      </w:r>
      <w:r w:rsidR="33962964">
        <w:t xml:space="preserve">regional or global conflict to focus on for this </w:t>
      </w:r>
      <w:r w:rsidR="00D5597C">
        <w:t>i</w:t>
      </w:r>
      <w:r w:rsidR="33962964">
        <w:t xml:space="preserve">nvestigation, </w:t>
      </w:r>
      <w:r>
        <w:t xml:space="preserve">and </w:t>
      </w:r>
      <w:r w:rsidR="33962964">
        <w:t>suggestions</w:t>
      </w:r>
      <w:r>
        <w:t xml:space="preserve"> are available</w:t>
      </w:r>
      <w:r w:rsidR="33962964">
        <w:t xml:space="preserve"> in the elaborations of the content descriptions.</w:t>
      </w:r>
    </w:p>
    <w:p w14:paraId="2D7EDF3D" w14:textId="3AE9B2A6" w:rsidR="33962964" w:rsidRDefault="004F0134" w:rsidP="00B20A31">
      <w:pPr>
        <w:pStyle w:val="VCAAbullet"/>
      </w:pPr>
      <w:r>
        <w:t xml:space="preserve">There are clearer </w:t>
      </w:r>
      <w:r w:rsidR="33962964">
        <w:t>connection</w:t>
      </w:r>
      <w:r w:rsidR="00562768">
        <w:t>s</w:t>
      </w:r>
      <w:r w:rsidR="33962964">
        <w:t xml:space="preserve"> to the historical concepts and skills of History Version 2.0 and </w:t>
      </w:r>
      <w:r w:rsidR="7D8F9B45">
        <w:t>Senior Secondary Pathways</w:t>
      </w:r>
      <w:r w:rsidR="21E7CC40">
        <w:t>, particularly to VCE History</w:t>
      </w:r>
      <w:r>
        <w:t>.</w:t>
      </w:r>
    </w:p>
    <w:p w14:paraId="78A12A3F" w14:textId="70853AE1" w:rsidR="007D1C50" w:rsidRPr="007D1C50" w:rsidRDefault="007D1C50" w:rsidP="00470F3C">
      <w:pPr>
        <w:pStyle w:val="VCAAbody"/>
      </w:pPr>
      <w:r w:rsidRPr="18738AD2">
        <w:t xml:space="preserve">► </w:t>
      </w:r>
      <w:r w:rsidR="0051355C" w:rsidRPr="18738AD2">
        <w:t>For more</w:t>
      </w:r>
      <w:r w:rsidR="00C73832" w:rsidRPr="18738AD2">
        <w:t xml:space="preserve"> detail</w:t>
      </w:r>
      <w:r w:rsidR="0051355C" w:rsidRPr="18738AD2">
        <w:t>ed</w:t>
      </w:r>
      <w:r w:rsidR="00C73832" w:rsidRPr="18738AD2">
        <w:t xml:space="preserve"> </w:t>
      </w:r>
      <w:r w:rsidR="00863375">
        <w:t>revisions</w:t>
      </w:r>
      <w:r w:rsidR="0051355C" w:rsidRPr="18738AD2">
        <w:t xml:space="preserve">, </w:t>
      </w:r>
      <w:r w:rsidR="00C73832" w:rsidRPr="18738AD2">
        <w:t>see</w:t>
      </w:r>
      <w:r w:rsidRPr="18738AD2">
        <w:t xml:space="preserve"> the </w:t>
      </w:r>
      <w:hyperlink r:id="rId11" w:history="1">
        <w:r w:rsidR="00920F70" w:rsidRPr="00367E9B">
          <w:rPr>
            <w:rStyle w:val="Hyperlink"/>
          </w:rPr>
          <w:t>History – c</w:t>
        </w:r>
        <w:r w:rsidRPr="00367E9B">
          <w:rPr>
            <w:rStyle w:val="Hyperlink"/>
          </w:rPr>
          <w:t xml:space="preserve">omparison of </w:t>
        </w:r>
        <w:r w:rsidR="00471FE8" w:rsidRPr="00367E9B">
          <w:rPr>
            <w:rStyle w:val="Hyperlink"/>
          </w:rPr>
          <w:t>c</w:t>
        </w:r>
        <w:r w:rsidRPr="00367E9B">
          <w:rPr>
            <w:rStyle w:val="Hyperlink"/>
          </w:rPr>
          <w:t>urriculums</w:t>
        </w:r>
      </w:hyperlink>
      <w:r w:rsidRPr="18738AD2">
        <w:rPr>
          <w:color w:val="0072AA" w:themeColor="accent1" w:themeShade="BF"/>
        </w:rPr>
        <w:t xml:space="preserve"> </w:t>
      </w:r>
      <w:r w:rsidRPr="18738AD2">
        <w:t xml:space="preserve">document, </w:t>
      </w:r>
      <w:r w:rsidR="0043174D">
        <w:t xml:space="preserve">which compares </w:t>
      </w:r>
      <w:r w:rsidR="0043174D" w:rsidRPr="00474EC5">
        <w:t>individual</w:t>
      </w:r>
      <w:r w:rsidR="0043174D">
        <w:t xml:space="preserve"> content descriptions and achievement standards for </w:t>
      </w:r>
      <w:r w:rsidRPr="18738AD2">
        <w:t>Version 1.0 and Version 2.0</w:t>
      </w:r>
      <w:r w:rsidR="005C3D46" w:rsidRPr="18738AD2">
        <w:t>.</w:t>
      </w:r>
    </w:p>
    <w:sectPr w:rsidR="007D1C50" w:rsidRPr="007D1C50" w:rsidSect="00A1276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DA10" w14:textId="77777777" w:rsidR="006E6055" w:rsidRDefault="006E6055" w:rsidP="00304EA1">
      <w:pPr>
        <w:spacing w:after="0" w:line="240" w:lineRule="auto"/>
      </w:pPr>
      <w:r>
        <w:separator/>
      </w:r>
    </w:p>
  </w:endnote>
  <w:endnote w:type="continuationSeparator" w:id="0">
    <w:p w14:paraId="0362078B" w14:textId="77777777" w:rsidR="006E6055" w:rsidRDefault="006E6055" w:rsidP="00304EA1">
      <w:pPr>
        <w:spacing w:after="0" w:line="240" w:lineRule="auto"/>
      </w:pPr>
      <w:r>
        <w:continuationSeparator/>
      </w:r>
    </w:p>
  </w:endnote>
  <w:endnote w:type="continuationNotice" w:id="1">
    <w:p w14:paraId="2F7BA3EA" w14:textId="77777777" w:rsidR="006E6055" w:rsidRDefault="006E6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AECB73C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63E5542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8141" w14:textId="77777777" w:rsidR="006E6055" w:rsidRDefault="006E6055" w:rsidP="00304EA1">
      <w:pPr>
        <w:spacing w:after="0" w:line="240" w:lineRule="auto"/>
      </w:pPr>
      <w:r>
        <w:separator/>
      </w:r>
    </w:p>
  </w:footnote>
  <w:footnote w:type="continuationSeparator" w:id="0">
    <w:p w14:paraId="19573072" w14:textId="77777777" w:rsidR="006E6055" w:rsidRDefault="006E6055" w:rsidP="00304EA1">
      <w:pPr>
        <w:spacing w:after="0" w:line="240" w:lineRule="auto"/>
      </w:pPr>
      <w:r>
        <w:continuationSeparator/>
      </w:r>
    </w:p>
  </w:footnote>
  <w:footnote w:type="continuationNotice" w:id="1">
    <w:p w14:paraId="73CEFD6C" w14:textId="77777777" w:rsidR="006E6055" w:rsidRDefault="006E6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A9CACA4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  <w:shd w:val="clear" w:color="auto" w:fill="E6E6E6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027EB">
          <w:rPr>
            <w:color w:val="999999" w:themeColor="accent2"/>
          </w:rPr>
          <w:t>Introducing History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FD03"/>
    <w:multiLevelType w:val="hybridMultilevel"/>
    <w:tmpl w:val="74AA12A2"/>
    <w:lvl w:ilvl="0" w:tplc="355C9C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88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C3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02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67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A8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0F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A1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B471"/>
    <w:multiLevelType w:val="hybridMultilevel"/>
    <w:tmpl w:val="A42E0D68"/>
    <w:lvl w:ilvl="0" w:tplc="D19A90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64E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4D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6F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CD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4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83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2B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A5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3BAC"/>
    <w:multiLevelType w:val="hybridMultilevel"/>
    <w:tmpl w:val="6878210C"/>
    <w:lvl w:ilvl="0" w:tplc="41D014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402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82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1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8F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7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EA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E9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86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C917"/>
    <w:multiLevelType w:val="hybridMultilevel"/>
    <w:tmpl w:val="7BA4D108"/>
    <w:lvl w:ilvl="0" w:tplc="B56CA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2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28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43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64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6F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B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E8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5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51FC"/>
    <w:multiLevelType w:val="hybridMultilevel"/>
    <w:tmpl w:val="FB56A02C"/>
    <w:lvl w:ilvl="0" w:tplc="293E905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3BB"/>
    <w:multiLevelType w:val="hybridMultilevel"/>
    <w:tmpl w:val="6472E0FC"/>
    <w:lvl w:ilvl="0" w:tplc="CE6820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F02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AC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C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4F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4A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67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22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8336"/>
    <w:multiLevelType w:val="hybridMultilevel"/>
    <w:tmpl w:val="9796C02C"/>
    <w:lvl w:ilvl="0" w:tplc="E3EA1C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602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C8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3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C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67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44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0A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BE94"/>
    <w:multiLevelType w:val="hybridMultilevel"/>
    <w:tmpl w:val="DD0A6498"/>
    <w:lvl w:ilvl="0" w:tplc="A2809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164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A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EA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A8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85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8A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21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C9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A0514"/>
    <w:multiLevelType w:val="hybridMultilevel"/>
    <w:tmpl w:val="5AAE614E"/>
    <w:lvl w:ilvl="0" w:tplc="7AF80A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07E5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43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A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4D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3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C8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5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6F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95DB"/>
    <w:multiLevelType w:val="hybridMultilevel"/>
    <w:tmpl w:val="CAC8174C"/>
    <w:lvl w:ilvl="0" w:tplc="1B5605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A6A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45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2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A5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EE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2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E2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E8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B29A43"/>
    <w:multiLevelType w:val="hybridMultilevel"/>
    <w:tmpl w:val="FB5CB36E"/>
    <w:lvl w:ilvl="0" w:tplc="27B806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ECE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E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B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C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C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0C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02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788F2"/>
    <w:multiLevelType w:val="hybridMultilevel"/>
    <w:tmpl w:val="6938F4FC"/>
    <w:lvl w:ilvl="0" w:tplc="0CC07D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A4E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A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C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8D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AE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67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21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E5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872B6C"/>
    <w:multiLevelType w:val="hybridMultilevel"/>
    <w:tmpl w:val="D02A897E"/>
    <w:lvl w:ilvl="0" w:tplc="0C7C3D2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07696309">
    <w:abstractNumId w:val="10"/>
  </w:num>
  <w:num w:numId="2" w16cid:durableId="1822579805">
    <w:abstractNumId w:val="9"/>
  </w:num>
  <w:num w:numId="3" w16cid:durableId="507333410">
    <w:abstractNumId w:val="12"/>
  </w:num>
  <w:num w:numId="4" w16cid:durableId="1286275318">
    <w:abstractNumId w:val="3"/>
  </w:num>
  <w:num w:numId="5" w16cid:durableId="281767002">
    <w:abstractNumId w:val="7"/>
  </w:num>
  <w:num w:numId="6" w16cid:durableId="721827090">
    <w:abstractNumId w:val="2"/>
  </w:num>
  <w:num w:numId="7" w16cid:durableId="1857647394">
    <w:abstractNumId w:val="1"/>
  </w:num>
  <w:num w:numId="8" w16cid:durableId="1905338571">
    <w:abstractNumId w:val="6"/>
  </w:num>
  <w:num w:numId="9" w16cid:durableId="801536974">
    <w:abstractNumId w:val="0"/>
  </w:num>
  <w:num w:numId="10" w16cid:durableId="442503243">
    <w:abstractNumId w:val="8"/>
  </w:num>
  <w:num w:numId="11" w16cid:durableId="783380789">
    <w:abstractNumId w:val="15"/>
  </w:num>
  <w:num w:numId="12" w16cid:durableId="1025442867">
    <w:abstractNumId w:val="17"/>
  </w:num>
  <w:num w:numId="13" w16cid:durableId="740757187">
    <w:abstractNumId w:val="13"/>
  </w:num>
  <w:num w:numId="14" w16cid:durableId="2146502849">
    <w:abstractNumId w:val="11"/>
  </w:num>
  <w:num w:numId="15" w16cid:durableId="892696846">
    <w:abstractNumId w:val="5"/>
  </w:num>
  <w:num w:numId="16" w16cid:durableId="174348659">
    <w:abstractNumId w:val="16"/>
  </w:num>
  <w:num w:numId="17" w16cid:durableId="1991134134">
    <w:abstractNumId w:val="14"/>
  </w:num>
  <w:num w:numId="18" w16cid:durableId="761876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B46"/>
    <w:rsid w:val="000167ED"/>
    <w:rsid w:val="0002036B"/>
    <w:rsid w:val="0005780E"/>
    <w:rsid w:val="00065CC6"/>
    <w:rsid w:val="00066772"/>
    <w:rsid w:val="000A71F7"/>
    <w:rsid w:val="000F09E4"/>
    <w:rsid w:val="000F16FD"/>
    <w:rsid w:val="000F5AAF"/>
    <w:rsid w:val="001046A9"/>
    <w:rsid w:val="00106308"/>
    <w:rsid w:val="00106407"/>
    <w:rsid w:val="00106CDB"/>
    <w:rsid w:val="001223C6"/>
    <w:rsid w:val="0012241C"/>
    <w:rsid w:val="00143520"/>
    <w:rsid w:val="001456E0"/>
    <w:rsid w:val="00153AD2"/>
    <w:rsid w:val="001779EA"/>
    <w:rsid w:val="00185774"/>
    <w:rsid w:val="001903B3"/>
    <w:rsid w:val="0019697F"/>
    <w:rsid w:val="001B497F"/>
    <w:rsid w:val="001D3246"/>
    <w:rsid w:val="00214999"/>
    <w:rsid w:val="002279BA"/>
    <w:rsid w:val="002329F3"/>
    <w:rsid w:val="00243F0D"/>
    <w:rsid w:val="0025322E"/>
    <w:rsid w:val="00253392"/>
    <w:rsid w:val="00255740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1F35"/>
    <w:rsid w:val="00322FC6"/>
    <w:rsid w:val="00330622"/>
    <w:rsid w:val="00343CA5"/>
    <w:rsid w:val="003440AE"/>
    <w:rsid w:val="00344EAB"/>
    <w:rsid w:val="00351954"/>
    <w:rsid w:val="0035293F"/>
    <w:rsid w:val="003630C3"/>
    <w:rsid w:val="00367E9B"/>
    <w:rsid w:val="003801FE"/>
    <w:rsid w:val="0038F058"/>
    <w:rsid w:val="00391862"/>
    <w:rsid w:val="00391986"/>
    <w:rsid w:val="00393121"/>
    <w:rsid w:val="003A00B4"/>
    <w:rsid w:val="003A3BEC"/>
    <w:rsid w:val="003C270D"/>
    <w:rsid w:val="003C5E71"/>
    <w:rsid w:val="003D2861"/>
    <w:rsid w:val="003D3AF1"/>
    <w:rsid w:val="003E48B5"/>
    <w:rsid w:val="003E4FBC"/>
    <w:rsid w:val="003F388E"/>
    <w:rsid w:val="003F438D"/>
    <w:rsid w:val="004027EB"/>
    <w:rsid w:val="00406AF6"/>
    <w:rsid w:val="00417AA3"/>
    <w:rsid w:val="00420EC1"/>
    <w:rsid w:val="00425DFE"/>
    <w:rsid w:val="0043174D"/>
    <w:rsid w:val="00434EDB"/>
    <w:rsid w:val="00440B32"/>
    <w:rsid w:val="00440C20"/>
    <w:rsid w:val="004563B9"/>
    <w:rsid w:val="0046078D"/>
    <w:rsid w:val="00470F3C"/>
    <w:rsid w:val="00471FE8"/>
    <w:rsid w:val="00474EC5"/>
    <w:rsid w:val="00484090"/>
    <w:rsid w:val="00495C80"/>
    <w:rsid w:val="004A0BE0"/>
    <w:rsid w:val="004A2ED8"/>
    <w:rsid w:val="004B1564"/>
    <w:rsid w:val="004B3D9B"/>
    <w:rsid w:val="004F0134"/>
    <w:rsid w:val="004F5BDA"/>
    <w:rsid w:val="005016C7"/>
    <w:rsid w:val="0051355C"/>
    <w:rsid w:val="0051631E"/>
    <w:rsid w:val="00537A1F"/>
    <w:rsid w:val="00562768"/>
    <w:rsid w:val="00566029"/>
    <w:rsid w:val="00577597"/>
    <w:rsid w:val="005923CB"/>
    <w:rsid w:val="005B2CC0"/>
    <w:rsid w:val="005B391B"/>
    <w:rsid w:val="005C3D46"/>
    <w:rsid w:val="005D3D78"/>
    <w:rsid w:val="005D709F"/>
    <w:rsid w:val="005E2EF0"/>
    <w:rsid w:val="005F4092"/>
    <w:rsid w:val="006000BC"/>
    <w:rsid w:val="00640127"/>
    <w:rsid w:val="00644E8D"/>
    <w:rsid w:val="00651914"/>
    <w:rsid w:val="0068471E"/>
    <w:rsid w:val="00684F98"/>
    <w:rsid w:val="00693FFD"/>
    <w:rsid w:val="006B570A"/>
    <w:rsid w:val="006D2159"/>
    <w:rsid w:val="006E6055"/>
    <w:rsid w:val="006F3625"/>
    <w:rsid w:val="006F3BF0"/>
    <w:rsid w:val="006F787C"/>
    <w:rsid w:val="00702636"/>
    <w:rsid w:val="00724507"/>
    <w:rsid w:val="00735FC8"/>
    <w:rsid w:val="007400DA"/>
    <w:rsid w:val="0075618C"/>
    <w:rsid w:val="00773E6C"/>
    <w:rsid w:val="00781FB1"/>
    <w:rsid w:val="0078273E"/>
    <w:rsid w:val="007940C9"/>
    <w:rsid w:val="007A1094"/>
    <w:rsid w:val="007D1B6D"/>
    <w:rsid w:val="007D1C50"/>
    <w:rsid w:val="007F3E92"/>
    <w:rsid w:val="007F648F"/>
    <w:rsid w:val="00813C37"/>
    <w:rsid w:val="00813D12"/>
    <w:rsid w:val="008154B5"/>
    <w:rsid w:val="00823962"/>
    <w:rsid w:val="008451CF"/>
    <w:rsid w:val="00850410"/>
    <w:rsid w:val="00852719"/>
    <w:rsid w:val="00855449"/>
    <w:rsid w:val="00856554"/>
    <w:rsid w:val="00860115"/>
    <w:rsid w:val="00863375"/>
    <w:rsid w:val="0086472C"/>
    <w:rsid w:val="00866962"/>
    <w:rsid w:val="00873F98"/>
    <w:rsid w:val="00886615"/>
    <w:rsid w:val="0088783C"/>
    <w:rsid w:val="008A1592"/>
    <w:rsid w:val="008B4F47"/>
    <w:rsid w:val="008D2A04"/>
    <w:rsid w:val="008F196C"/>
    <w:rsid w:val="008F7475"/>
    <w:rsid w:val="0090077E"/>
    <w:rsid w:val="0091215F"/>
    <w:rsid w:val="00920F70"/>
    <w:rsid w:val="009325D2"/>
    <w:rsid w:val="00935ACA"/>
    <w:rsid w:val="009370BC"/>
    <w:rsid w:val="00937C41"/>
    <w:rsid w:val="00960625"/>
    <w:rsid w:val="00970580"/>
    <w:rsid w:val="0097769C"/>
    <w:rsid w:val="0098739B"/>
    <w:rsid w:val="009B61E5"/>
    <w:rsid w:val="009C388C"/>
    <w:rsid w:val="009D1E89"/>
    <w:rsid w:val="009E5707"/>
    <w:rsid w:val="00A0086E"/>
    <w:rsid w:val="00A1276F"/>
    <w:rsid w:val="00A17661"/>
    <w:rsid w:val="00A24B2D"/>
    <w:rsid w:val="00A24C3A"/>
    <w:rsid w:val="00A40966"/>
    <w:rsid w:val="00A41B7E"/>
    <w:rsid w:val="00A446A4"/>
    <w:rsid w:val="00A525BC"/>
    <w:rsid w:val="00A54F6A"/>
    <w:rsid w:val="00A73A31"/>
    <w:rsid w:val="00A921E0"/>
    <w:rsid w:val="00A922F4"/>
    <w:rsid w:val="00AB010A"/>
    <w:rsid w:val="00AE188F"/>
    <w:rsid w:val="00AE5526"/>
    <w:rsid w:val="00AF051B"/>
    <w:rsid w:val="00B01578"/>
    <w:rsid w:val="00B0738F"/>
    <w:rsid w:val="00B13D3B"/>
    <w:rsid w:val="00B20A31"/>
    <w:rsid w:val="00B230DB"/>
    <w:rsid w:val="00B26601"/>
    <w:rsid w:val="00B35CDE"/>
    <w:rsid w:val="00B41951"/>
    <w:rsid w:val="00B53229"/>
    <w:rsid w:val="00B62480"/>
    <w:rsid w:val="00B776A1"/>
    <w:rsid w:val="00B81B70"/>
    <w:rsid w:val="00BB3BAB"/>
    <w:rsid w:val="00BC558D"/>
    <w:rsid w:val="00BC7618"/>
    <w:rsid w:val="00BC7F2B"/>
    <w:rsid w:val="00BD0724"/>
    <w:rsid w:val="00BD2B91"/>
    <w:rsid w:val="00BD3DC5"/>
    <w:rsid w:val="00BD4E35"/>
    <w:rsid w:val="00BE5521"/>
    <w:rsid w:val="00BF6C23"/>
    <w:rsid w:val="00C17E12"/>
    <w:rsid w:val="00C53263"/>
    <w:rsid w:val="00C73832"/>
    <w:rsid w:val="00C75F1D"/>
    <w:rsid w:val="00C95156"/>
    <w:rsid w:val="00CA0DC2"/>
    <w:rsid w:val="00CB5C71"/>
    <w:rsid w:val="00CB68E8"/>
    <w:rsid w:val="00CC50E7"/>
    <w:rsid w:val="00CE25D5"/>
    <w:rsid w:val="00D04F01"/>
    <w:rsid w:val="00D06414"/>
    <w:rsid w:val="00D1282D"/>
    <w:rsid w:val="00D24E5A"/>
    <w:rsid w:val="00D338E4"/>
    <w:rsid w:val="00D51947"/>
    <w:rsid w:val="00D532F0"/>
    <w:rsid w:val="00D55682"/>
    <w:rsid w:val="00D5597C"/>
    <w:rsid w:val="00D56E0F"/>
    <w:rsid w:val="00D6051E"/>
    <w:rsid w:val="00D74CDE"/>
    <w:rsid w:val="00D7547D"/>
    <w:rsid w:val="00D77413"/>
    <w:rsid w:val="00D82759"/>
    <w:rsid w:val="00D86DE4"/>
    <w:rsid w:val="00DB4614"/>
    <w:rsid w:val="00DC269A"/>
    <w:rsid w:val="00DE1909"/>
    <w:rsid w:val="00DE51DB"/>
    <w:rsid w:val="00E2376F"/>
    <w:rsid w:val="00E23F1D"/>
    <w:rsid w:val="00E25BD5"/>
    <w:rsid w:val="00E30E05"/>
    <w:rsid w:val="00E36361"/>
    <w:rsid w:val="00E40510"/>
    <w:rsid w:val="00E55AE9"/>
    <w:rsid w:val="00E67295"/>
    <w:rsid w:val="00E77BB6"/>
    <w:rsid w:val="00EB0C84"/>
    <w:rsid w:val="00EC366D"/>
    <w:rsid w:val="00EE38C4"/>
    <w:rsid w:val="00EE44A0"/>
    <w:rsid w:val="00F17FDE"/>
    <w:rsid w:val="00F23D2B"/>
    <w:rsid w:val="00F40D53"/>
    <w:rsid w:val="00F44169"/>
    <w:rsid w:val="00F4525C"/>
    <w:rsid w:val="00F50D86"/>
    <w:rsid w:val="00F523F3"/>
    <w:rsid w:val="00F53F2C"/>
    <w:rsid w:val="00F82769"/>
    <w:rsid w:val="00FA2D17"/>
    <w:rsid w:val="00FB1D2D"/>
    <w:rsid w:val="00FD143E"/>
    <w:rsid w:val="00FD29D3"/>
    <w:rsid w:val="00FD320A"/>
    <w:rsid w:val="00FD7AE5"/>
    <w:rsid w:val="00FE3F0B"/>
    <w:rsid w:val="00FF18AA"/>
    <w:rsid w:val="01138AEE"/>
    <w:rsid w:val="017A92E4"/>
    <w:rsid w:val="01FA5BB4"/>
    <w:rsid w:val="02346A03"/>
    <w:rsid w:val="0370911A"/>
    <w:rsid w:val="03E96BBA"/>
    <w:rsid w:val="044B2BB0"/>
    <w:rsid w:val="04EAC742"/>
    <w:rsid w:val="05DDC20E"/>
    <w:rsid w:val="05E7608A"/>
    <w:rsid w:val="062DF3C1"/>
    <w:rsid w:val="06609FA4"/>
    <w:rsid w:val="0686F6FB"/>
    <w:rsid w:val="068BD7E9"/>
    <w:rsid w:val="06A831DC"/>
    <w:rsid w:val="09DFD29E"/>
    <w:rsid w:val="0ABA6D34"/>
    <w:rsid w:val="0D7C30C3"/>
    <w:rsid w:val="0DF20DF6"/>
    <w:rsid w:val="0E36D114"/>
    <w:rsid w:val="0E55E89D"/>
    <w:rsid w:val="0FCE25FC"/>
    <w:rsid w:val="11EAE483"/>
    <w:rsid w:val="12C57F19"/>
    <w:rsid w:val="13932F41"/>
    <w:rsid w:val="14EBD0C6"/>
    <w:rsid w:val="158C092C"/>
    <w:rsid w:val="1680B3CA"/>
    <w:rsid w:val="1707ED10"/>
    <w:rsid w:val="17760A54"/>
    <w:rsid w:val="184305BA"/>
    <w:rsid w:val="18738AD2"/>
    <w:rsid w:val="19B651B6"/>
    <w:rsid w:val="1B40468A"/>
    <w:rsid w:val="1C8AF1FE"/>
    <w:rsid w:val="1ED0BC9E"/>
    <w:rsid w:val="1F2A8DE7"/>
    <w:rsid w:val="2123788F"/>
    <w:rsid w:val="21E7CC40"/>
    <w:rsid w:val="22CA680C"/>
    <w:rsid w:val="22D5DD2A"/>
    <w:rsid w:val="244D4282"/>
    <w:rsid w:val="245EAE5B"/>
    <w:rsid w:val="2502F4B9"/>
    <w:rsid w:val="254CDDB5"/>
    <w:rsid w:val="25D417C0"/>
    <w:rsid w:val="25FA1B48"/>
    <w:rsid w:val="26CF8222"/>
    <w:rsid w:val="27AF1406"/>
    <w:rsid w:val="283A957B"/>
    <w:rsid w:val="290C6EA5"/>
    <w:rsid w:val="29D665DC"/>
    <w:rsid w:val="29DFB615"/>
    <w:rsid w:val="2A88AB30"/>
    <w:rsid w:val="2A996BAC"/>
    <w:rsid w:val="2AA8649C"/>
    <w:rsid w:val="2B7AEC16"/>
    <w:rsid w:val="2B88AC8C"/>
    <w:rsid w:val="2BF7BAAF"/>
    <w:rsid w:val="2C695CCC"/>
    <w:rsid w:val="2D3A39D7"/>
    <w:rsid w:val="2D878DEC"/>
    <w:rsid w:val="2EA6E790"/>
    <w:rsid w:val="2ED60A38"/>
    <w:rsid w:val="30DFF3C7"/>
    <w:rsid w:val="3367A9F9"/>
    <w:rsid w:val="33828B40"/>
    <w:rsid w:val="33962964"/>
    <w:rsid w:val="34454620"/>
    <w:rsid w:val="34746EB1"/>
    <w:rsid w:val="351E7558"/>
    <w:rsid w:val="3759CF24"/>
    <w:rsid w:val="375B9491"/>
    <w:rsid w:val="3808F537"/>
    <w:rsid w:val="39685D44"/>
    <w:rsid w:val="39FCBFC8"/>
    <w:rsid w:val="3A322B0F"/>
    <w:rsid w:val="3D21E5B1"/>
    <w:rsid w:val="3F322110"/>
    <w:rsid w:val="3F952106"/>
    <w:rsid w:val="4332ABEA"/>
    <w:rsid w:val="4541F928"/>
    <w:rsid w:val="45448688"/>
    <w:rsid w:val="4681A527"/>
    <w:rsid w:val="46FF2D6D"/>
    <w:rsid w:val="471950EE"/>
    <w:rsid w:val="47294E8C"/>
    <w:rsid w:val="47D5FE27"/>
    <w:rsid w:val="4834F809"/>
    <w:rsid w:val="497A0B9B"/>
    <w:rsid w:val="497B1FC8"/>
    <w:rsid w:val="4AB146A3"/>
    <w:rsid w:val="4AF43492"/>
    <w:rsid w:val="4B13E4D0"/>
    <w:rsid w:val="4B4108DC"/>
    <w:rsid w:val="4D2A1F93"/>
    <w:rsid w:val="4E53300F"/>
    <w:rsid w:val="4E72E558"/>
    <w:rsid w:val="4F789542"/>
    <w:rsid w:val="52C35E68"/>
    <w:rsid w:val="53972C97"/>
    <w:rsid w:val="56A68241"/>
    <w:rsid w:val="571F0EC2"/>
    <w:rsid w:val="57DC7E20"/>
    <w:rsid w:val="57EEC586"/>
    <w:rsid w:val="57F9A958"/>
    <w:rsid w:val="5DB028CD"/>
    <w:rsid w:val="5EC01878"/>
    <w:rsid w:val="5FFACA43"/>
    <w:rsid w:val="628FE63A"/>
    <w:rsid w:val="633C5BFF"/>
    <w:rsid w:val="64E49DA9"/>
    <w:rsid w:val="670AF791"/>
    <w:rsid w:val="6A15352F"/>
    <w:rsid w:val="6ADBD716"/>
    <w:rsid w:val="6C564EEA"/>
    <w:rsid w:val="6E86FC2C"/>
    <w:rsid w:val="6F009FBF"/>
    <w:rsid w:val="6F87339E"/>
    <w:rsid w:val="6FD71708"/>
    <w:rsid w:val="7022CC8D"/>
    <w:rsid w:val="719235E9"/>
    <w:rsid w:val="735A6D4F"/>
    <w:rsid w:val="781574CB"/>
    <w:rsid w:val="7A9C5BE3"/>
    <w:rsid w:val="7AC4D16F"/>
    <w:rsid w:val="7B69933A"/>
    <w:rsid w:val="7BAB50E9"/>
    <w:rsid w:val="7BC6CAE2"/>
    <w:rsid w:val="7C9AEFB0"/>
    <w:rsid w:val="7D8F9B45"/>
    <w:rsid w:val="7DC7FD33"/>
    <w:rsid w:val="7E659B80"/>
    <w:rsid w:val="7E6AF775"/>
    <w:rsid w:val="7E9D1FF6"/>
    <w:rsid w:val="7F452D64"/>
    <w:rsid w:val="7F6FCD06"/>
    <w:rsid w:val="7FBCB393"/>
    <w:rsid w:val="7FDEC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3D3AF1"/>
    <w:pPr>
      <w:numPr>
        <w:numId w:val="18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1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1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1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1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1223C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humanities/history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43CA5"/>
    <w:rsid w:val="00352BC7"/>
    <w:rsid w:val="00386A13"/>
    <w:rsid w:val="0046732E"/>
    <w:rsid w:val="004B4125"/>
    <w:rsid w:val="006040A2"/>
    <w:rsid w:val="006A19C1"/>
    <w:rsid w:val="007A1094"/>
    <w:rsid w:val="007A3179"/>
    <w:rsid w:val="009325D2"/>
    <w:rsid w:val="00956AB0"/>
    <w:rsid w:val="009644BF"/>
    <w:rsid w:val="009C349D"/>
    <w:rsid w:val="00AB7039"/>
    <w:rsid w:val="00AC5C2F"/>
    <w:rsid w:val="00B075C5"/>
    <w:rsid w:val="00B84C93"/>
    <w:rsid w:val="00BA3123"/>
    <w:rsid w:val="00BD5FD4"/>
    <w:rsid w:val="00CD020A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0521-BD7F-4222-B426-BB246AF3AE6E}">
  <ds:schemaRefs>
    <ds:schemaRef ds:uri="http://schemas.microsoft.com/office/2006/metadata/properties"/>
    <ds:schemaRef ds:uri="http://schemas.microsoft.com/office/infopath/2007/PartnerControls"/>
    <ds:schemaRef ds:uri="67e1db73-ac97-4842-acda-8d436d9fa6ab"/>
    <ds:schemaRef ds:uri="21907e44-c885-4190-82ed-bb8a63b8a28a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278F8-41F7-4B3F-94C8-EDDB1ABBCB2A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History Version 2.0</vt:lpstr>
    </vt:vector>
  </TitlesOfParts>
  <Company>Victorian Curriculum and Assessment Authority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History Version 2.0</dc:title>
  <dc:creator>Derek Tolan</dc:creator>
  <cp:keywords>Victorian, Curriculum</cp:keywords>
  <dc:description>7 June 2024</dc:description>
  <cp:lastModifiedBy>Georgina Garner</cp:lastModifiedBy>
  <cp:revision>5</cp:revision>
  <cp:lastPrinted>2024-05-23T01:32:00Z</cp:lastPrinted>
  <dcterms:created xsi:type="dcterms:W3CDTF">2024-06-04T02:04:00Z</dcterms:created>
  <dcterms:modified xsi:type="dcterms:W3CDTF">2024-06-07T07:39:00Z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